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5"/>
        <w:tblpPr w:leftFromText="180" w:rightFromText="180" w:vertAnchor="page" w:horzAnchor="page" w:tblpX="1170" w:tblpY="1492"/>
        <w:tblOverlap w:val="never"/>
        <w:tblW w:w="10035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600"/>
        <w:gridCol w:w="994"/>
        <w:gridCol w:w="1710"/>
        <w:gridCol w:w="1050"/>
        <w:gridCol w:w="2906"/>
        <w:gridCol w:w="2775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00" w:hRule="atLeast"/>
        </w:trPr>
        <w:tc>
          <w:tcPr>
            <w:tcW w:w="10035" w:type="dxa"/>
            <w:gridSpan w:val="6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32"/>
                <w:szCs w:val="32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44"/>
                <w:szCs w:val="44"/>
                <w:u w:val="none"/>
                <w:lang w:val="en-US" w:eastAsia="zh-CN" w:bidi="ar"/>
              </w:rPr>
              <w:t>广重集团</w:t>
            </w:r>
            <w:r>
              <w:rPr>
                <w:rFonts w:hint="eastAsia" w:ascii="宋体" w:hAnsi="宋体" w:cs="宋体"/>
                <w:b/>
                <w:i w:val="0"/>
                <w:color w:val="000000"/>
                <w:kern w:val="0"/>
                <w:sz w:val="44"/>
                <w:szCs w:val="44"/>
                <w:u w:val="none"/>
                <w:lang w:val="en-US" w:eastAsia="zh-CN" w:bidi="ar"/>
              </w:rPr>
              <w:t>拟处置废旧物资清单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40" w:hRule="atLeast"/>
        </w:trPr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标的编号</w:t>
            </w:r>
          </w:p>
        </w:tc>
        <w:tc>
          <w:tcPr>
            <w:tcW w:w="9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材质</w:t>
            </w:r>
          </w:p>
        </w:tc>
        <w:tc>
          <w:tcPr>
            <w:tcW w:w="1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类别/处置物名称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计量单位</w:t>
            </w:r>
          </w:p>
        </w:tc>
        <w:tc>
          <w:tcPr>
            <w:tcW w:w="29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数量</w:t>
            </w:r>
          </w:p>
        </w:tc>
        <w:tc>
          <w:tcPr>
            <w:tcW w:w="27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物资结算归属单位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855" w:hRule="atLeast"/>
        </w:trPr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9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不锈钢</w:t>
            </w:r>
          </w:p>
        </w:tc>
        <w:tc>
          <w:tcPr>
            <w:tcW w:w="1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自产零件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吨</w:t>
            </w:r>
          </w:p>
        </w:tc>
        <w:tc>
          <w:tcPr>
            <w:tcW w:w="29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约0.41t</w:t>
            </w:r>
            <w:r>
              <w:rPr>
                <w:rFonts w:hint="eastAsia" w:ascii="宋体" w:hAnsi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，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以实际过磅为准</w:t>
            </w:r>
          </w:p>
        </w:tc>
        <w:tc>
          <w:tcPr>
            <w:tcW w:w="27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top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广州广重企业集团有限公司-</w:t>
            </w:r>
            <w:r>
              <w:rPr>
                <w:rFonts w:hint="eastAsia" w:ascii="宋体" w:hAnsi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汽轮机分公司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855" w:hRule="atLeast"/>
        </w:trPr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</w:t>
            </w:r>
          </w:p>
        </w:tc>
        <w:tc>
          <w:tcPr>
            <w:tcW w:w="9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碳钢类</w:t>
            </w:r>
          </w:p>
        </w:tc>
        <w:tc>
          <w:tcPr>
            <w:tcW w:w="1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自产零件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吨</w:t>
            </w:r>
          </w:p>
        </w:tc>
        <w:tc>
          <w:tcPr>
            <w:tcW w:w="29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约40.1t</w:t>
            </w:r>
            <w:r>
              <w:rPr>
                <w:rFonts w:hint="eastAsia" w:ascii="宋体" w:hAnsi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，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以实际过磅为准</w:t>
            </w:r>
          </w:p>
        </w:tc>
        <w:tc>
          <w:tcPr>
            <w:tcW w:w="27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top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广州广重企业集团有限公司-</w:t>
            </w:r>
            <w:r>
              <w:rPr>
                <w:rFonts w:hint="eastAsia" w:ascii="宋体" w:hAnsi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汽轮机分公司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890" w:hRule="atLeast"/>
        </w:trPr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</w:t>
            </w:r>
          </w:p>
        </w:tc>
        <w:tc>
          <w:tcPr>
            <w:tcW w:w="9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仪表类</w:t>
            </w:r>
          </w:p>
        </w:tc>
        <w:tc>
          <w:tcPr>
            <w:tcW w:w="1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配套件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吨</w:t>
            </w:r>
          </w:p>
        </w:tc>
        <w:tc>
          <w:tcPr>
            <w:tcW w:w="29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约1.12t</w:t>
            </w:r>
            <w:r>
              <w:rPr>
                <w:rFonts w:hint="eastAsia" w:ascii="宋体" w:hAnsi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，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以实际过磅为准</w:t>
            </w:r>
          </w:p>
        </w:tc>
        <w:tc>
          <w:tcPr>
            <w:tcW w:w="27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top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广州广重企业集团有限公司-</w:t>
            </w:r>
            <w:r>
              <w:rPr>
                <w:rFonts w:hint="eastAsia" w:ascii="宋体" w:hAnsi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汽轮机分公司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855" w:hRule="atLeast"/>
        </w:trPr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4</w:t>
            </w:r>
          </w:p>
        </w:tc>
        <w:tc>
          <w:tcPr>
            <w:tcW w:w="9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有色金属</w:t>
            </w:r>
          </w:p>
        </w:tc>
        <w:tc>
          <w:tcPr>
            <w:tcW w:w="1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管材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吨</w:t>
            </w:r>
          </w:p>
        </w:tc>
        <w:tc>
          <w:tcPr>
            <w:tcW w:w="29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约0.67t</w:t>
            </w:r>
            <w:r>
              <w:rPr>
                <w:rFonts w:hint="eastAsia" w:ascii="宋体" w:hAnsi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，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以实际过磅为准</w:t>
            </w:r>
          </w:p>
        </w:tc>
        <w:tc>
          <w:tcPr>
            <w:tcW w:w="27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top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广州广重企业集团有限公司-</w:t>
            </w:r>
            <w:r>
              <w:rPr>
                <w:rFonts w:hint="eastAsia" w:ascii="宋体" w:hAnsi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汽轮机分公司</w:t>
            </w:r>
          </w:p>
        </w:tc>
      </w:tr>
    </w:tbl>
    <w:tbl>
      <w:tblPr>
        <w:tblStyle w:val="5"/>
        <w:tblpPr w:leftFromText="180" w:rightFromText="180" w:vertAnchor="text" w:horzAnchor="page" w:tblpX="1154" w:tblpY="22"/>
        <w:tblOverlap w:val="never"/>
        <w:tblW w:w="10070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20"/>
        <w:gridCol w:w="2505"/>
        <w:gridCol w:w="1320"/>
        <w:gridCol w:w="1105"/>
        <w:gridCol w:w="1740"/>
        <w:gridCol w:w="278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62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FFFFFF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</w:t>
            </w:r>
          </w:p>
        </w:tc>
        <w:tc>
          <w:tcPr>
            <w:tcW w:w="2505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FFFFFF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 实力200LD晒图机</w:t>
            </w:r>
          </w:p>
        </w:tc>
        <w:tc>
          <w:tcPr>
            <w:tcW w:w="132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FFFFFF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05" w:type="dxa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FFFFFF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righ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1.00</w:t>
            </w:r>
          </w:p>
        </w:tc>
        <w:tc>
          <w:tcPr>
            <w:tcW w:w="174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31</w:t>
            </w:r>
          </w:p>
        </w:tc>
        <w:tc>
          <w:tcPr>
            <w:tcW w:w="27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广州广重企业集团有限公司</w:t>
            </w:r>
            <w:r>
              <w:rPr>
                <w:rFonts w:hint="eastAsia" w:ascii="宋体" w:hAnsi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---</w:t>
            </w: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t>广重机电设备工程有限公司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62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FFFFFF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505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FFFFFF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 理光工程复印机RICOH-FW740</w:t>
            </w:r>
          </w:p>
        </w:tc>
        <w:tc>
          <w:tcPr>
            <w:tcW w:w="132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FFFFFF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05" w:type="dxa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FFFFFF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righ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1.00</w:t>
            </w:r>
          </w:p>
        </w:tc>
        <w:tc>
          <w:tcPr>
            <w:tcW w:w="174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7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62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50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 电脑两台</w:t>
            </w:r>
          </w:p>
        </w:tc>
        <w:tc>
          <w:tcPr>
            <w:tcW w:w="13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05" w:type="dxa"/>
            <w:tcBorders>
              <w:top w:val="nil"/>
              <w:left w:val="nil"/>
              <w:bottom w:val="single" w:color="000000" w:sz="4" w:space="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righ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2.00</w:t>
            </w:r>
          </w:p>
        </w:tc>
        <w:tc>
          <w:tcPr>
            <w:tcW w:w="174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7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62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50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 电脑</w:t>
            </w:r>
          </w:p>
        </w:tc>
        <w:tc>
          <w:tcPr>
            <w:tcW w:w="13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05" w:type="dxa"/>
            <w:tcBorders>
              <w:top w:val="nil"/>
              <w:left w:val="nil"/>
              <w:bottom w:val="single" w:color="000000" w:sz="4" w:space="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righ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1.00</w:t>
            </w:r>
          </w:p>
        </w:tc>
        <w:tc>
          <w:tcPr>
            <w:tcW w:w="174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7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62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50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 液晶显示器</w:t>
            </w:r>
          </w:p>
        </w:tc>
        <w:tc>
          <w:tcPr>
            <w:tcW w:w="13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05" w:type="dxa"/>
            <w:tcBorders>
              <w:top w:val="nil"/>
              <w:left w:val="nil"/>
              <w:bottom w:val="single" w:color="000000" w:sz="4" w:space="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righ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1.00</w:t>
            </w:r>
          </w:p>
        </w:tc>
        <w:tc>
          <w:tcPr>
            <w:tcW w:w="174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7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62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50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 佳能I6100打印机</w:t>
            </w:r>
          </w:p>
        </w:tc>
        <w:tc>
          <w:tcPr>
            <w:tcW w:w="13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05" w:type="dxa"/>
            <w:tcBorders>
              <w:top w:val="nil"/>
              <w:left w:val="nil"/>
              <w:bottom w:val="single" w:color="000000" w:sz="4" w:space="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righ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1.00</w:t>
            </w:r>
          </w:p>
        </w:tc>
        <w:tc>
          <w:tcPr>
            <w:tcW w:w="174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7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62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50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 组装电脑</w:t>
            </w:r>
          </w:p>
        </w:tc>
        <w:tc>
          <w:tcPr>
            <w:tcW w:w="13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05" w:type="dxa"/>
            <w:tcBorders>
              <w:top w:val="nil"/>
              <w:left w:val="nil"/>
              <w:bottom w:val="single" w:color="000000" w:sz="4" w:space="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righ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1.00</w:t>
            </w:r>
          </w:p>
        </w:tc>
        <w:tc>
          <w:tcPr>
            <w:tcW w:w="174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7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62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50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 格力空调KF-2339A</w:t>
            </w:r>
          </w:p>
        </w:tc>
        <w:tc>
          <w:tcPr>
            <w:tcW w:w="13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05" w:type="dxa"/>
            <w:tcBorders>
              <w:top w:val="nil"/>
              <w:left w:val="nil"/>
              <w:bottom w:val="single" w:color="000000" w:sz="4" w:space="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righ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1.00</w:t>
            </w:r>
          </w:p>
        </w:tc>
        <w:tc>
          <w:tcPr>
            <w:tcW w:w="174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7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62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50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 格力空调KF-2339A_1</w:t>
            </w:r>
          </w:p>
        </w:tc>
        <w:tc>
          <w:tcPr>
            <w:tcW w:w="13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05" w:type="dxa"/>
            <w:tcBorders>
              <w:top w:val="nil"/>
              <w:left w:val="nil"/>
              <w:bottom w:val="single" w:color="000000" w:sz="4" w:space="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righ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1.00</w:t>
            </w:r>
          </w:p>
        </w:tc>
        <w:tc>
          <w:tcPr>
            <w:tcW w:w="174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7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62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50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 格力空调KF-2639A</w:t>
            </w:r>
          </w:p>
        </w:tc>
        <w:tc>
          <w:tcPr>
            <w:tcW w:w="13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05" w:type="dxa"/>
            <w:tcBorders>
              <w:top w:val="nil"/>
              <w:left w:val="nil"/>
              <w:bottom w:val="single" w:color="000000" w:sz="4" w:space="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righ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1.00</w:t>
            </w:r>
          </w:p>
        </w:tc>
        <w:tc>
          <w:tcPr>
            <w:tcW w:w="174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7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62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50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 方正税控机</w:t>
            </w:r>
          </w:p>
        </w:tc>
        <w:tc>
          <w:tcPr>
            <w:tcW w:w="13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05" w:type="dxa"/>
            <w:tcBorders>
              <w:top w:val="nil"/>
              <w:left w:val="nil"/>
              <w:bottom w:val="single" w:color="000000" w:sz="4" w:space="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righ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1.00</w:t>
            </w:r>
          </w:p>
        </w:tc>
        <w:tc>
          <w:tcPr>
            <w:tcW w:w="174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7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62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50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 理光复印机</w:t>
            </w:r>
          </w:p>
        </w:tc>
        <w:tc>
          <w:tcPr>
            <w:tcW w:w="13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05" w:type="dxa"/>
            <w:tcBorders>
              <w:top w:val="nil"/>
              <w:left w:val="nil"/>
              <w:bottom w:val="single" w:color="000000" w:sz="4" w:space="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righ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1.00</w:t>
            </w:r>
          </w:p>
        </w:tc>
        <w:tc>
          <w:tcPr>
            <w:tcW w:w="174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7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62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50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 电脑一套</w:t>
            </w:r>
          </w:p>
        </w:tc>
        <w:tc>
          <w:tcPr>
            <w:tcW w:w="13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05" w:type="dxa"/>
            <w:tcBorders>
              <w:top w:val="nil"/>
              <w:left w:val="nil"/>
              <w:bottom w:val="single" w:color="000000" w:sz="4" w:space="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righ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1.00</w:t>
            </w:r>
          </w:p>
        </w:tc>
        <w:tc>
          <w:tcPr>
            <w:tcW w:w="174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7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62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50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 佳能一体机</w:t>
            </w:r>
          </w:p>
        </w:tc>
        <w:tc>
          <w:tcPr>
            <w:tcW w:w="13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05" w:type="dxa"/>
            <w:tcBorders>
              <w:top w:val="nil"/>
              <w:left w:val="nil"/>
              <w:bottom w:val="single" w:color="000000" w:sz="4" w:space="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righ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1.00</w:t>
            </w:r>
          </w:p>
        </w:tc>
        <w:tc>
          <w:tcPr>
            <w:tcW w:w="174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7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62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50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 三星数码相机170</w:t>
            </w:r>
          </w:p>
        </w:tc>
        <w:tc>
          <w:tcPr>
            <w:tcW w:w="13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05" w:type="dxa"/>
            <w:tcBorders>
              <w:top w:val="nil"/>
              <w:left w:val="nil"/>
              <w:bottom w:val="single" w:color="000000" w:sz="4" w:space="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righ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1.00</w:t>
            </w:r>
          </w:p>
        </w:tc>
        <w:tc>
          <w:tcPr>
            <w:tcW w:w="174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7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62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50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 电脑一套</w:t>
            </w:r>
          </w:p>
        </w:tc>
        <w:tc>
          <w:tcPr>
            <w:tcW w:w="13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05" w:type="dxa"/>
            <w:tcBorders>
              <w:top w:val="nil"/>
              <w:left w:val="nil"/>
              <w:bottom w:val="single" w:color="000000" w:sz="4" w:space="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righ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1.00</w:t>
            </w:r>
          </w:p>
        </w:tc>
        <w:tc>
          <w:tcPr>
            <w:tcW w:w="174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7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62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50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 笔记本电脑</w:t>
            </w:r>
          </w:p>
        </w:tc>
        <w:tc>
          <w:tcPr>
            <w:tcW w:w="13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05" w:type="dxa"/>
            <w:tcBorders>
              <w:top w:val="nil"/>
              <w:left w:val="nil"/>
              <w:bottom w:val="single" w:color="000000" w:sz="4" w:space="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righ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1.00</w:t>
            </w:r>
          </w:p>
        </w:tc>
        <w:tc>
          <w:tcPr>
            <w:tcW w:w="174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7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62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50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 夏普复印机</w:t>
            </w:r>
          </w:p>
        </w:tc>
        <w:tc>
          <w:tcPr>
            <w:tcW w:w="13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05" w:type="dxa"/>
            <w:tcBorders>
              <w:top w:val="nil"/>
              <w:left w:val="nil"/>
              <w:bottom w:val="single" w:color="000000" w:sz="4" w:space="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righ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1.00</w:t>
            </w:r>
          </w:p>
        </w:tc>
        <w:tc>
          <w:tcPr>
            <w:tcW w:w="174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7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62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50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 电脑主机</w:t>
            </w:r>
          </w:p>
        </w:tc>
        <w:tc>
          <w:tcPr>
            <w:tcW w:w="13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05" w:type="dxa"/>
            <w:tcBorders>
              <w:top w:val="nil"/>
              <w:left w:val="nil"/>
              <w:bottom w:val="single" w:color="000000" w:sz="4" w:space="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righ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1.00</w:t>
            </w:r>
          </w:p>
        </w:tc>
        <w:tc>
          <w:tcPr>
            <w:tcW w:w="174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7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62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50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佳能4452传真一体机</w:t>
            </w:r>
          </w:p>
        </w:tc>
        <w:tc>
          <w:tcPr>
            <w:tcW w:w="13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05" w:type="dxa"/>
            <w:tcBorders>
              <w:top w:val="nil"/>
              <w:left w:val="nil"/>
              <w:bottom w:val="single" w:color="000000" w:sz="4" w:space="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righ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1.00</w:t>
            </w:r>
          </w:p>
        </w:tc>
        <w:tc>
          <w:tcPr>
            <w:tcW w:w="174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7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62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50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监控设备</w:t>
            </w:r>
          </w:p>
        </w:tc>
        <w:tc>
          <w:tcPr>
            <w:tcW w:w="13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05" w:type="dxa"/>
            <w:tcBorders>
              <w:top w:val="nil"/>
              <w:left w:val="nil"/>
              <w:bottom w:val="single" w:color="000000" w:sz="4" w:space="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righ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1.00</w:t>
            </w:r>
          </w:p>
        </w:tc>
        <w:tc>
          <w:tcPr>
            <w:tcW w:w="174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7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62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50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TCl空调KFRd-72LW/AL43节能王</w:t>
            </w:r>
          </w:p>
        </w:tc>
        <w:tc>
          <w:tcPr>
            <w:tcW w:w="13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05" w:type="dxa"/>
            <w:tcBorders>
              <w:top w:val="nil"/>
              <w:left w:val="nil"/>
              <w:bottom w:val="single" w:color="000000" w:sz="4" w:space="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righ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1.00</w:t>
            </w:r>
          </w:p>
        </w:tc>
        <w:tc>
          <w:tcPr>
            <w:tcW w:w="174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7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62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50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TCl空调KF-51CW/BR</w:t>
            </w:r>
          </w:p>
        </w:tc>
        <w:tc>
          <w:tcPr>
            <w:tcW w:w="13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05" w:type="dxa"/>
            <w:tcBorders>
              <w:top w:val="nil"/>
              <w:left w:val="nil"/>
              <w:bottom w:val="single" w:color="000000" w:sz="4" w:space="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righ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1.00</w:t>
            </w:r>
          </w:p>
        </w:tc>
        <w:tc>
          <w:tcPr>
            <w:tcW w:w="174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7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62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50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方正6代财税100主机</w:t>
            </w:r>
          </w:p>
        </w:tc>
        <w:tc>
          <w:tcPr>
            <w:tcW w:w="13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05" w:type="dxa"/>
            <w:tcBorders>
              <w:top w:val="nil"/>
              <w:left w:val="nil"/>
              <w:bottom w:val="single" w:color="000000" w:sz="4" w:space="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righ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1.00</w:t>
            </w:r>
          </w:p>
        </w:tc>
        <w:tc>
          <w:tcPr>
            <w:tcW w:w="174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7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62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50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电脑一套</w:t>
            </w:r>
          </w:p>
        </w:tc>
        <w:tc>
          <w:tcPr>
            <w:tcW w:w="13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05" w:type="dxa"/>
            <w:tcBorders>
              <w:top w:val="nil"/>
              <w:left w:val="nil"/>
              <w:bottom w:val="single" w:color="000000" w:sz="4" w:space="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righ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1.00</w:t>
            </w:r>
          </w:p>
        </w:tc>
        <w:tc>
          <w:tcPr>
            <w:tcW w:w="174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7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62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50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电脑一套</w:t>
            </w:r>
          </w:p>
        </w:tc>
        <w:tc>
          <w:tcPr>
            <w:tcW w:w="13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05" w:type="dxa"/>
            <w:tcBorders>
              <w:top w:val="nil"/>
              <w:left w:val="nil"/>
              <w:bottom w:val="single" w:color="000000" w:sz="4" w:space="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righ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1.00</w:t>
            </w:r>
          </w:p>
        </w:tc>
        <w:tc>
          <w:tcPr>
            <w:tcW w:w="174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7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62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50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佳能打印机</w:t>
            </w:r>
          </w:p>
        </w:tc>
        <w:tc>
          <w:tcPr>
            <w:tcW w:w="13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05" w:type="dxa"/>
            <w:tcBorders>
              <w:top w:val="nil"/>
              <w:left w:val="nil"/>
              <w:bottom w:val="single" w:color="000000" w:sz="4" w:space="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righ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1.00</w:t>
            </w:r>
          </w:p>
        </w:tc>
        <w:tc>
          <w:tcPr>
            <w:tcW w:w="174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7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62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50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电脑一套</w:t>
            </w:r>
          </w:p>
        </w:tc>
        <w:tc>
          <w:tcPr>
            <w:tcW w:w="13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05" w:type="dxa"/>
            <w:tcBorders>
              <w:top w:val="nil"/>
              <w:left w:val="nil"/>
              <w:bottom w:val="single" w:color="000000" w:sz="4" w:space="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righ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1.00</w:t>
            </w:r>
          </w:p>
        </w:tc>
        <w:tc>
          <w:tcPr>
            <w:tcW w:w="174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7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62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50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手提电脑一台</w:t>
            </w:r>
          </w:p>
        </w:tc>
        <w:tc>
          <w:tcPr>
            <w:tcW w:w="132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05" w:type="dxa"/>
            <w:tcBorders>
              <w:top w:val="nil"/>
              <w:left w:val="nil"/>
              <w:bottom w:val="single" w:color="000000" w:sz="4" w:space="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righ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1.00</w:t>
            </w:r>
          </w:p>
        </w:tc>
        <w:tc>
          <w:tcPr>
            <w:tcW w:w="174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7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620" w:type="dxa"/>
            <w:vMerge w:val="continue"/>
            <w:tcBorders>
              <w:top w:val="nil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505" w:type="dxa"/>
            <w:tcBorders>
              <w:top w:val="nil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CG1-30型切割机</w:t>
            </w:r>
          </w:p>
        </w:tc>
        <w:tc>
          <w:tcPr>
            <w:tcW w:w="1320" w:type="dxa"/>
            <w:tcBorders>
              <w:top w:val="nil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05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74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7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</w:tbl>
    <w:p>
      <w:pPr>
        <w:rPr>
          <w:rFonts w:ascii="Times New Roman" w:hAnsi="Times New Roman" w:eastAsia="宋体" w:cs="Times New Roman"/>
          <w:kern w:val="2"/>
          <w:sz w:val="21"/>
          <w:lang w:val="en-US" w:eastAsia="zh-CN" w:bidi="ar-SA"/>
        </w:rPr>
      </w:pPr>
    </w:p>
    <w:p>
      <w:pPr>
        <w:rPr>
          <w:rFonts w:ascii="Times New Roman" w:hAnsi="Times New Roman" w:eastAsia="宋体" w:cs="Times New Roman"/>
          <w:kern w:val="2"/>
          <w:sz w:val="21"/>
          <w:lang w:val="en-US" w:eastAsia="zh-CN" w:bidi="ar-SA"/>
        </w:rPr>
      </w:pPr>
    </w:p>
    <w:p>
      <w:pPr>
        <w:rPr>
          <w:rFonts w:ascii="Times New Roman" w:hAnsi="Times New Roman" w:eastAsia="宋体" w:cs="Times New Roman"/>
          <w:kern w:val="2"/>
          <w:sz w:val="21"/>
          <w:lang w:val="en-US" w:eastAsia="zh-CN" w:bidi="ar-SA"/>
        </w:rPr>
      </w:pPr>
    </w:p>
    <w:tbl>
      <w:tblPr>
        <w:tblStyle w:val="6"/>
        <w:tblW w:w="9312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1"/>
        <w:gridCol w:w="841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13" w:hRule="atLeast"/>
          <w:jc w:val="center"/>
        </w:trPr>
        <w:tc>
          <w:tcPr>
            <w:tcW w:w="90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eastAsia="zh-CN"/>
              </w:rPr>
              <w:t>标的编号</w:t>
            </w:r>
          </w:p>
        </w:tc>
        <w:tc>
          <w:tcPr>
            <w:tcW w:w="841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eastAsia="zh-CN"/>
              </w:rPr>
              <w:t>实物图片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65" w:hRule="atLeast"/>
          <w:jc w:val="center"/>
        </w:trPr>
        <w:tc>
          <w:tcPr>
            <w:tcW w:w="901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/>
                <w:szCs w:val="20"/>
                <w:vertAlign w:val="baseline"/>
                <w:lang w:val="en-US" w:eastAsia="zh-CN"/>
              </w:rPr>
            </w:pPr>
            <w:r>
              <w:rPr>
                <w:rFonts w:hint="eastAsia"/>
                <w:szCs w:val="20"/>
                <w:vertAlign w:val="baseline"/>
                <w:lang w:val="en-US" w:eastAsia="zh-CN"/>
              </w:rPr>
              <w:t>1号不锈</w:t>
            </w:r>
          </w:p>
        </w:tc>
        <w:tc>
          <w:tcPr>
            <w:tcW w:w="8411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eastAsia"/>
                <w:szCs w:val="20"/>
                <w:vertAlign w:val="baseline"/>
                <w:lang w:eastAsia="zh-CN"/>
              </w:rPr>
            </w:pPr>
            <w:r>
              <w:rPr>
                <w:rFonts w:hint="eastAsia"/>
                <w:szCs w:val="20"/>
                <w:vertAlign w:val="baseline"/>
                <w:lang w:eastAsia="zh-CN"/>
              </w:rPr>
              <w:drawing>
                <wp:inline distT="0" distB="0" distL="114300" distR="114300">
                  <wp:extent cx="5168265" cy="2366645"/>
                  <wp:effectExtent l="0" t="0" r="13335" b="14605"/>
                  <wp:docPr id="10" name="图片 10" descr="不锈钢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不锈钢1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68265" cy="2366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65" w:hRule="atLeast"/>
          <w:jc w:val="center"/>
        </w:trPr>
        <w:tc>
          <w:tcPr>
            <w:tcW w:w="901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Theme="minorEastAsia" w:hAnsiTheme="minorEastAsia" w:eastAsiaTheme="minorEastAsia" w:cstheme="minorEastAsia"/>
                <w:szCs w:val="20"/>
                <w:vertAlign w:val="baseline"/>
                <w:lang w:val="en-US" w:eastAsia="zh-CN"/>
              </w:rPr>
            </w:pPr>
            <w:r>
              <w:rPr>
                <w:rFonts w:hint="eastAsia"/>
                <w:szCs w:val="20"/>
                <w:vertAlign w:val="baseline"/>
                <w:lang w:val="en-US" w:eastAsia="zh-CN"/>
              </w:rPr>
              <w:t>2号碳钢</w:t>
            </w:r>
          </w:p>
        </w:tc>
        <w:tc>
          <w:tcPr>
            <w:tcW w:w="8411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eastAsia"/>
                <w:szCs w:val="20"/>
                <w:vertAlign w:val="baseline"/>
                <w:lang w:eastAsia="zh-CN"/>
              </w:rPr>
            </w:pPr>
            <w:r>
              <w:rPr>
                <w:rFonts w:hint="eastAsia"/>
                <w:szCs w:val="20"/>
                <w:vertAlign w:val="baseline"/>
                <w:lang w:eastAsia="zh-CN"/>
              </w:rPr>
              <w:drawing>
                <wp:inline distT="0" distB="0" distL="114300" distR="114300">
                  <wp:extent cx="5180965" cy="2694940"/>
                  <wp:effectExtent l="0" t="0" r="635" b="10160"/>
                  <wp:docPr id="7" name="图片 7" descr="碳钢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碳钢57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0965" cy="2694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13" w:hRule="atLeast"/>
          <w:jc w:val="center"/>
        </w:trPr>
        <w:tc>
          <w:tcPr>
            <w:tcW w:w="901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eastAsia"/>
                <w:szCs w:val="20"/>
                <w:vertAlign w:val="baseline"/>
                <w:lang w:val="en-US" w:eastAsia="zh-CN"/>
              </w:rPr>
            </w:pPr>
            <w:r>
              <w:rPr>
                <w:rFonts w:hint="eastAsia"/>
                <w:szCs w:val="20"/>
                <w:vertAlign w:val="baseline"/>
                <w:lang w:val="en-US" w:eastAsia="zh-CN"/>
              </w:rPr>
              <w:t>2号碳钢</w:t>
            </w:r>
          </w:p>
        </w:tc>
        <w:tc>
          <w:tcPr>
            <w:tcW w:w="8411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eastAsia"/>
                <w:szCs w:val="20"/>
                <w:vertAlign w:val="baseline"/>
                <w:lang w:eastAsia="zh-CN"/>
              </w:rPr>
            </w:pPr>
            <w:r>
              <w:rPr>
                <w:rFonts w:hint="eastAsia"/>
                <w:szCs w:val="20"/>
                <w:vertAlign w:val="baseline"/>
                <w:lang w:eastAsia="zh-CN"/>
              </w:rPr>
              <w:drawing>
                <wp:inline distT="0" distB="0" distL="114300" distR="114300">
                  <wp:extent cx="5168265" cy="2538095"/>
                  <wp:effectExtent l="0" t="0" r="13335" b="14605"/>
                  <wp:docPr id="5" name="图片 5" descr="碳钢18-21 (3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碳钢18-21 (3)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68265" cy="2538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Cs w:val="20"/>
                <w:vertAlign w:val="baseline"/>
                <w:lang w:eastAsia="zh-CN"/>
              </w:rPr>
              <w:drawing>
                <wp:inline distT="0" distB="0" distL="114300" distR="114300">
                  <wp:extent cx="5168265" cy="3014980"/>
                  <wp:effectExtent l="0" t="0" r="13335" b="13970"/>
                  <wp:docPr id="8" name="图片 8" descr="碳钢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碳钢76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68265" cy="3014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13" w:hRule="atLeast"/>
          <w:jc w:val="center"/>
        </w:trPr>
        <w:tc>
          <w:tcPr>
            <w:tcW w:w="901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/>
                <w:szCs w:val="20"/>
                <w:vertAlign w:val="baseline"/>
                <w:lang w:val="en-US" w:eastAsia="zh-CN"/>
              </w:rPr>
            </w:pPr>
            <w:r>
              <w:rPr>
                <w:rFonts w:hint="eastAsia"/>
                <w:szCs w:val="20"/>
                <w:vertAlign w:val="baseline"/>
                <w:lang w:val="en-US" w:eastAsia="zh-CN"/>
              </w:rPr>
              <w:t>3号仪表</w:t>
            </w:r>
          </w:p>
        </w:tc>
        <w:tc>
          <w:tcPr>
            <w:tcW w:w="8411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eastAsia"/>
                <w:szCs w:val="20"/>
                <w:vertAlign w:val="baseline"/>
                <w:lang w:val="en-US" w:eastAsia="zh-CN"/>
              </w:rPr>
            </w:pPr>
            <w:r>
              <w:rPr>
                <w:rFonts w:hint="eastAsia"/>
                <w:szCs w:val="20"/>
                <w:vertAlign w:val="baseline"/>
                <w:lang w:eastAsia="zh-CN"/>
              </w:rPr>
              <w:drawing>
                <wp:inline distT="0" distB="0" distL="114300" distR="114300">
                  <wp:extent cx="5168265" cy="2547620"/>
                  <wp:effectExtent l="0" t="0" r="13335" b="5080"/>
                  <wp:docPr id="9" name="图片 9" descr="仪表11-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仪表11-12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68265" cy="2547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33" w:hRule="atLeast"/>
          <w:jc w:val="center"/>
        </w:trPr>
        <w:tc>
          <w:tcPr>
            <w:tcW w:w="901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eastAsia"/>
                <w:szCs w:val="20"/>
                <w:vertAlign w:val="baseline"/>
                <w:lang w:val="en-US" w:eastAsia="zh-CN"/>
              </w:rPr>
            </w:pPr>
            <w:r>
              <w:rPr>
                <w:rFonts w:hint="eastAsia"/>
                <w:szCs w:val="20"/>
                <w:vertAlign w:val="baseline"/>
                <w:lang w:val="en-US" w:eastAsia="zh-CN"/>
              </w:rPr>
              <w:t>4号有色金属</w:t>
            </w:r>
          </w:p>
        </w:tc>
        <w:tc>
          <w:tcPr>
            <w:tcW w:w="8411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eastAsia"/>
                <w:szCs w:val="20"/>
                <w:vertAlign w:val="baseline"/>
                <w:lang w:val="en-US" w:eastAsia="zh-CN"/>
              </w:rPr>
            </w:pPr>
            <w:r>
              <w:rPr>
                <w:rFonts w:hint="eastAsia"/>
                <w:szCs w:val="20"/>
                <w:vertAlign w:val="baseline"/>
                <w:lang w:val="en-US" w:eastAsia="zh-CN"/>
              </w:rPr>
              <w:drawing>
                <wp:inline distT="0" distB="0" distL="114300" distR="114300">
                  <wp:extent cx="4978400" cy="2517140"/>
                  <wp:effectExtent l="0" t="0" r="12700" b="16510"/>
                  <wp:docPr id="3" name="图片 3" descr="83f92855c005ecfb03f80bc3ca0d2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83f92855c005ecfb03f80bc3ca0d216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78400" cy="2517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Cs w:val="20"/>
                <w:vertAlign w:val="baseline"/>
                <w:lang w:eastAsia="zh-CN"/>
              </w:rPr>
              <w:drawing>
                <wp:inline distT="0" distB="0" distL="114300" distR="114300">
                  <wp:extent cx="5202555" cy="3348355"/>
                  <wp:effectExtent l="0" t="0" r="17145" b="4445"/>
                  <wp:docPr id="2" name="图片 2" descr="5065c71370cc7a2c8decb2f905976d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5065c71370cc7a2c8decb2f905976d5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02555" cy="3348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33" w:hRule="atLeast"/>
          <w:jc w:val="center"/>
        </w:trPr>
        <w:tc>
          <w:tcPr>
            <w:tcW w:w="901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eastAsia"/>
                <w:szCs w:val="20"/>
                <w:vertAlign w:val="baseline"/>
                <w:lang w:val="en-US" w:eastAsia="zh-CN"/>
              </w:rPr>
            </w:pPr>
            <w:r>
              <w:rPr>
                <w:rFonts w:hint="eastAsia"/>
                <w:szCs w:val="20"/>
                <w:vertAlign w:val="baseline"/>
                <w:lang w:val="en-US" w:eastAsia="zh-CN"/>
              </w:rPr>
              <w:t>5号电子设备</w:t>
            </w:r>
          </w:p>
        </w:tc>
        <w:tc>
          <w:tcPr>
            <w:tcW w:w="8411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eastAsia"/>
                <w:szCs w:val="20"/>
                <w:vertAlign w:val="baseline"/>
                <w:lang w:val="en-US" w:eastAsia="zh-CN"/>
              </w:rPr>
            </w:pPr>
            <w:r>
              <w:rPr>
                <w:rFonts w:hint="eastAsia"/>
                <w:szCs w:val="20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11" name="图片 11" descr="c99a1f8f7bd323ed46bc26fe91632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c99a1f8f7bd323ed46bc26fe9163229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Cs w:val="20"/>
                <w:vertAlign w:val="baseline"/>
                <w:lang w:val="en-US" w:eastAsia="zh-CN"/>
              </w:rPr>
              <w:drawing>
                <wp:inline distT="0" distB="0" distL="114300" distR="114300">
                  <wp:extent cx="5199380" cy="3898265"/>
                  <wp:effectExtent l="0" t="0" r="1270" b="6985"/>
                  <wp:docPr id="12" name="图片 12" descr="c99a1f8f7bd323ed46bc26fe91632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c99a1f8f7bd323ed46bc26fe9163229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99380" cy="3898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33" w:hRule="atLeast"/>
          <w:jc w:val="center"/>
        </w:trPr>
        <w:tc>
          <w:tcPr>
            <w:tcW w:w="901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eastAsia"/>
                <w:szCs w:val="20"/>
                <w:vertAlign w:val="baseline"/>
                <w:lang w:val="en-US" w:eastAsia="zh-CN"/>
              </w:rPr>
            </w:pPr>
            <w:r>
              <w:rPr>
                <w:rFonts w:hint="eastAsia"/>
                <w:szCs w:val="20"/>
                <w:vertAlign w:val="baseline"/>
                <w:lang w:val="en-US" w:eastAsia="zh-CN"/>
              </w:rPr>
              <w:t>5号电子设备</w:t>
            </w:r>
          </w:p>
        </w:tc>
        <w:tc>
          <w:tcPr>
            <w:tcW w:w="8411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eastAsia"/>
                <w:szCs w:val="20"/>
                <w:vertAlign w:val="baseline"/>
                <w:lang w:val="en-US" w:eastAsia="zh-CN"/>
              </w:rPr>
            </w:pPr>
            <w:r>
              <w:rPr>
                <w:rFonts w:hint="eastAsia"/>
                <w:szCs w:val="20"/>
                <w:vertAlign w:val="baseline"/>
                <w:lang w:val="en-US" w:eastAsia="zh-CN"/>
              </w:rPr>
              <w:drawing>
                <wp:inline distT="0" distB="0" distL="114300" distR="114300">
                  <wp:extent cx="5199380" cy="3898265"/>
                  <wp:effectExtent l="0" t="0" r="1270" b="6985"/>
                  <wp:docPr id="13" name="图片 13" descr="76ff1c6220f7acb90f967e5989e51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76ff1c6220f7acb90f967e5989e5176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99380" cy="3898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31E1115"/>
    <w:rsid w:val="06B674CE"/>
    <w:rsid w:val="07987635"/>
    <w:rsid w:val="0FEB6C0E"/>
    <w:rsid w:val="10EE0AD0"/>
    <w:rsid w:val="12D54BE9"/>
    <w:rsid w:val="2ABF7FB6"/>
    <w:rsid w:val="30E60308"/>
    <w:rsid w:val="311C7FF1"/>
    <w:rsid w:val="3BF47F1A"/>
    <w:rsid w:val="3C1F1495"/>
    <w:rsid w:val="43BB467B"/>
    <w:rsid w:val="475062DC"/>
    <w:rsid w:val="492F0CE5"/>
    <w:rsid w:val="54B71515"/>
    <w:rsid w:val="54D63D26"/>
    <w:rsid w:val="5A4758BA"/>
    <w:rsid w:val="631D39E4"/>
    <w:rsid w:val="63452035"/>
    <w:rsid w:val="669F67F5"/>
    <w:rsid w:val="67ED743B"/>
    <w:rsid w:val="69400629"/>
    <w:rsid w:val="69442187"/>
    <w:rsid w:val="69773995"/>
    <w:rsid w:val="700F441E"/>
    <w:rsid w:val="7758785B"/>
    <w:rsid w:val="790D1EB1"/>
    <w:rsid w:val="7EA218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5">
    <w:name w:val="Normal Table"/>
    <w:semiHidden/>
    <w:qFormat/>
    <w:uiPriority w:val="0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cs="Times New Roman"/>
      <w:sz w:val="20"/>
      <w:szCs w:val="20"/>
    </w:rPr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4">
    <w:name w:val="page number"/>
    <w:basedOn w:val="3"/>
    <w:qFormat/>
    <w:uiPriority w:val="0"/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  <w:tcPr>
      <w:tc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tcBorders>
    </w:tc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288</Words>
  <Characters>317</Characters>
  <Lines>1</Lines>
  <Paragraphs>1</Paragraphs>
  <TotalTime>4</TotalTime>
  <ScaleCrop>false</ScaleCrop>
  <LinksUpToDate>false</LinksUpToDate>
  <CharactersWithSpaces>317</CharactersWithSpaces>
  <Application>WPS Office_10.8.2.6666_F1E327BC-269C-435d-A152-05C5408002CA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2025-01-16T03:29:00Z</dcterms:created>
  <dc:creator>ZYG</dc:creator>
  <cp:lastModifiedBy>lenovo1</cp:lastModifiedBy>
  <dcterms:modified xsi:type="dcterms:W3CDTF">2025-08-29T04:12:27Z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2052-10.8.2.6666</vt:lpwstr>
  </property>
  <property fmtid="{D5CDD505-2E9C-101B-9397-08002B2CF9AE}" pid="3" name="KSOTemplateDocerSaveRecord">
    <vt:lpwstr>eyJoZGlkIjoiZWE0ZDE0NTU4NDRmNTM0NjYxMzNjZDY2N2ZjOGRkMTUiLCJ1c2VySWQiOiIxMjExMTc1MDIyIn0=</vt:lpwstr>
  </property>
  <property fmtid="{D5CDD505-2E9C-101B-9397-08002B2CF9AE}" pid="4" name="ICV">
    <vt:lpwstr>229B461FC2A74E7A9A8DCF2E1A4333D0_13</vt:lpwstr>
  </property>
</Properties>
</file>